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C7" w:rsidRPr="00810371" w:rsidRDefault="005103C7" w:rsidP="005103C7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57316">
        <w:rPr>
          <w:rFonts w:ascii="Times New Roman" w:hAnsi="Times New Roman" w:cs="Times New Roman"/>
          <w:sz w:val="24"/>
          <w:szCs w:val="24"/>
        </w:rPr>
        <w:t>12</w:t>
      </w:r>
    </w:p>
    <w:p w:rsidR="005103C7" w:rsidRDefault="005103C7" w:rsidP="005103C7">
      <w:pPr>
        <w:spacing w:after="0" w:line="240" w:lineRule="exact"/>
        <w:ind w:left="4248"/>
        <w:rPr>
          <w:rFonts w:ascii="Times New Roman" w:hAnsi="Times New Roman" w:cs="Times New Roman"/>
          <w:b/>
          <w:sz w:val="26"/>
          <w:szCs w:val="26"/>
        </w:rPr>
      </w:pPr>
      <w:r w:rsidRPr="00810371">
        <w:rPr>
          <w:rFonts w:ascii="Times New Roman" w:hAnsi="Times New Roman" w:cs="Times New Roman"/>
          <w:sz w:val="24"/>
          <w:szCs w:val="24"/>
        </w:rPr>
        <w:t>к Соглашению</w:t>
      </w:r>
      <w:r>
        <w:rPr>
          <w:rFonts w:ascii="Times New Roman" w:hAnsi="Times New Roman" w:cs="Times New Roman"/>
          <w:sz w:val="24"/>
          <w:szCs w:val="24"/>
        </w:rPr>
        <w:t xml:space="preserve"> № ___ от «__»</w:t>
      </w:r>
      <w:r w:rsidRPr="008103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_________2019</w:t>
      </w: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 xml:space="preserve">Порядок предоставления государственной услуги «Предоставление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доступа)» (п. 5 </w:t>
      </w:r>
      <w:r w:rsidR="00F57316">
        <w:rPr>
          <w:rFonts w:ascii="Times New Roman" w:hAnsi="Times New Roman" w:cs="Times New Roman"/>
          <w:b/>
          <w:sz w:val="26"/>
          <w:szCs w:val="26"/>
        </w:rPr>
        <w:t xml:space="preserve">Перечень 1 </w:t>
      </w:r>
      <w:r w:rsidRPr="006A117B">
        <w:rPr>
          <w:rFonts w:ascii="Times New Roman" w:hAnsi="Times New Roman" w:cs="Times New Roman"/>
          <w:b/>
          <w:sz w:val="26"/>
          <w:szCs w:val="26"/>
        </w:rPr>
        <w:t>Приложения №1)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 xml:space="preserve">1. Заявители 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физические лица,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юридические лица;</w:t>
      </w:r>
    </w:p>
    <w:p w:rsidR="006A117B" w:rsidRPr="006A117B" w:rsidRDefault="00F00D5C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0D5C">
        <w:rPr>
          <w:rFonts w:ascii="Times New Roman" w:hAnsi="Times New Roman" w:cs="Times New Roman"/>
          <w:sz w:val="26"/>
          <w:szCs w:val="26"/>
        </w:rPr>
        <w:t xml:space="preserve">независимо от регистрации на территории </w:t>
      </w:r>
      <w:r w:rsidR="00F57316">
        <w:rPr>
          <w:rFonts w:ascii="Times New Roman" w:hAnsi="Times New Roman" w:cs="Times New Roman"/>
          <w:sz w:val="26"/>
          <w:szCs w:val="26"/>
        </w:rPr>
        <w:t>Российской Федерации.</w:t>
      </w:r>
    </w:p>
    <w:p w:rsidR="00F00D5C" w:rsidRDefault="00F00D5C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>2. Перечень документов, предъявляемых заявителем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запрос о предоставлении сведений из ЕГРЮЛ, ЕГРИП оформленный в соответствии со ст. 6 Федерального Закона от 08.08.2001 № 129-ФЗ</w:t>
      </w:r>
      <w:r w:rsidRPr="006A117B">
        <w:rPr>
          <w:rFonts w:ascii="Times New Roman" w:hAnsi="Times New Roman" w:cs="Times New Roman"/>
          <w:sz w:val="26"/>
          <w:szCs w:val="26"/>
          <w:vertAlign w:val="superscript"/>
        </w:rPr>
        <w:footnoteReference w:id="1"/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 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EF4812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 xml:space="preserve"> </w:t>
      </w:r>
      <w:r w:rsidRPr="0074683F">
        <w:rPr>
          <w:rFonts w:ascii="Times New Roman" w:hAnsi="Times New Roman" w:cs="Times New Roman"/>
          <w:sz w:val="26"/>
          <w:szCs w:val="26"/>
        </w:rPr>
        <w:t>- документ, подтверждающий оплату за предоставление сведений из ЕГРЮЛ, ЕГРИП заявитель вправе представить по собственной инициативе одновременно с запросом о предоставлении государственной услуги</w:t>
      </w:r>
      <w:r w:rsidR="00F57316">
        <w:rPr>
          <w:rFonts w:ascii="Times New Roman" w:hAnsi="Times New Roman" w:cs="Times New Roman"/>
          <w:sz w:val="26"/>
          <w:szCs w:val="26"/>
        </w:rPr>
        <w:t xml:space="preserve"> (при получении услуги в бумажном виде)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6A117B">
        <w:rPr>
          <w:rFonts w:ascii="Times New Roman" w:hAnsi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6A117B" w:rsidRPr="006A117B" w:rsidRDefault="006A117B" w:rsidP="006A117B">
      <w:pPr>
        <w:spacing w:after="0" w:line="240" w:lineRule="exact"/>
        <w:ind w:left="720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6A117B" w:rsidRPr="006A117B" w:rsidRDefault="006A117B" w:rsidP="006A117B">
      <w:pPr>
        <w:spacing w:line="240" w:lineRule="exact"/>
        <w:jc w:val="both"/>
        <w:rPr>
          <w:rFonts w:ascii="Times New Roman" w:hAnsi="Times New Roman"/>
          <w:b/>
          <w:sz w:val="26"/>
          <w:szCs w:val="26"/>
        </w:rPr>
      </w:pPr>
      <w:r w:rsidRPr="006A117B">
        <w:rPr>
          <w:rFonts w:ascii="Times New Roman" w:hAnsi="Times New Roman"/>
          <w:b/>
          <w:sz w:val="26"/>
          <w:szCs w:val="26"/>
        </w:rPr>
        <w:t xml:space="preserve">4. </w:t>
      </w:r>
      <w:r w:rsidRPr="006A117B">
        <w:rPr>
          <w:rFonts w:ascii="Times New Roman" w:hAnsi="Times New Roman" w:cs="Times New Roman"/>
          <w:b/>
          <w:sz w:val="26"/>
          <w:szCs w:val="26"/>
        </w:rPr>
        <w:t>Действия сотрудника МФЦ</w:t>
      </w:r>
    </w:p>
    <w:p w:rsidR="006A117B" w:rsidRPr="006A117B" w:rsidRDefault="006A117B" w:rsidP="006A117B">
      <w:pPr>
        <w:spacing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117B">
        <w:rPr>
          <w:rFonts w:ascii="Times New Roman" w:eastAsia="Calibri" w:hAnsi="Times New Roman" w:cs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6A117B">
        <w:rPr>
          <w:rFonts w:ascii="Times New Roman" w:eastAsia="Calibri" w:hAnsi="Times New Roman" w:cs="Times New Roman"/>
          <w:sz w:val="26"/>
          <w:szCs w:val="26"/>
        </w:rPr>
        <w:t>по</w:t>
      </w:r>
      <w:proofErr w:type="gramEnd"/>
      <w:r w:rsidRPr="006A117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6A117B">
        <w:rPr>
          <w:rFonts w:ascii="Times New Roman" w:eastAsia="Calibri" w:hAnsi="Times New Roman" w:cs="Times New Roman"/>
          <w:sz w:val="26"/>
          <w:szCs w:val="26"/>
        </w:rPr>
        <w:t>наступлении</w:t>
      </w:r>
      <w:proofErr w:type="gramEnd"/>
      <w:r w:rsidRPr="006A117B">
        <w:rPr>
          <w:rFonts w:ascii="Times New Roman" w:eastAsia="Calibri" w:hAnsi="Times New Roman" w:cs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6A117B">
        <w:rPr>
          <w:rFonts w:ascii="Times New Roman" w:eastAsia="Calibri" w:hAnsi="Times New Roman" w:cs="Times New Roman"/>
          <w:sz w:val="26"/>
          <w:szCs w:val="26"/>
        </w:rPr>
        <w:t>необращения</w:t>
      </w:r>
      <w:proofErr w:type="spellEnd"/>
      <w:r w:rsidRPr="006A117B">
        <w:rPr>
          <w:rFonts w:ascii="Times New Roman" w:eastAsia="Calibri" w:hAnsi="Times New Roman" w:cs="Times New Roman"/>
          <w:sz w:val="26"/>
          <w:szCs w:val="26"/>
        </w:rPr>
        <w:t xml:space="preserve"> в установленный срок за заменой паспорта;</w:t>
      </w:r>
    </w:p>
    <w:p w:rsidR="006A117B" w:rsidRPr="006A117B" w:rsidRDefault="006A117B" w:rsidP="006A117B">
      <w:pPr>
        <w:spacing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117B">
        <w:rPr>
          <w:rFonts w:ascii="Times New Roman" w:eastAsia="Calibri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117B">
        <w:rPr>
          <w:rFonts w:ascii="Times New Roman" w:eastAsia="Calibri" w:hAnsi="Times New Roman" w:cs="Times New Roman"/>
          <w:sz w:val="26"/>
          <w:szCs w:val="26"/>
        </w:rPr>
        <w:t xml:space="preserve">4.2. </w:t>
      </w:r>
      <w:r w:rsidRPr="006A117B">
        <w:rPr>
          <w:rFonts w:ascii="Times New Roman" w:hAnsi="Times New Roman" w:cs="Times New Roman"/>
          <w:sz w:val="26"/>
          <w:szCs w:val="26"/>
        </w:rPr>
        <w:t>выдает заявителю расписку о приеме запроса и необходимых документов и информирует заявителя о предполагаемом сроке получения результата.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117B">
        <w:rPr>
          <w:rFonts w:ascii="Times New Roman" w:eastAsia="Calibri" w:hAnsi="Times New Roman" w:cs="Times New Roman"/>
          <w:sz w:val="26"/>
          <w:szCs w:val="26"/>
        </w:rPr>
        <w:t>4.3. документы, принятые на бумажных носителях, направляются в налоговые органы в соответствии с Приложением № 4 к настоящему Соглашению.</w:t>
      </w:r>
    </w:p>
    <w:p w:rsidR="006A117B" w:rsidRPr="006A117B" w:rsidRDefault="006A117B" w:rsidP="006A117B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117B">
        <w:rPr>
          <w:rFonts w:ascii="Times New Roman" w:eastAsia="Calibri" w:hAnsi="Times New Roman" w:cs="Times New Roman"/>
          <w:sz w:val="26"/>
          <w:szCs w:val="26"/>
        </w:rPr>
        <w:tab/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>5. Срок предоставления услуги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5.1. 5 рабочих дней со дня получения запроса налоговым органом</w:t>
      </w:r>
    </w:p>
    <w:p w:rsidR="006A117B" w:rsidRPr="006A117B" w:rsidRDefault="006A117B" w:rsidP="006A117B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>6.  Результат услуги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выписка из соответствующего государственного реестра;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копия документа (документов), содержащегося в соответствующем государственном реестре;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lastRenderedPageBreak/>
        <w:t>- справка об отсутствии запрашиваемой информации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86FDE" w:rsidRPr="00F01374" w:rsidRDefault="00886FDE" w:rsidP="00886FDE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7</w:t>
      </w:r>
      <w:bookmarkStart w:id="0" w:name="_GoBack"/>
      <w:bookmarkEnd w:id="0"/>
      <w:r w:rsidRPr="00F013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013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Порядок составления МФЦ бумажных экземпляров электронных документов на основе выписки, полученной в электронном виде из информационных систем ФНС, а также на основе направленного в МФЦ документа по результатам предоставления государственных  услуг ФНС.</w:t>
      </w:r>
    </w:p>
    <w:p w:rsidR="00886FDE" w:rsidRPr="00F01374" w:rsidRDefault="00886FDE" w:rsidP="00886FD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обращении заявителя за результатом государственной услуги </w:t>
      </w:r>
      <w:r w:rsidRPr="00F01374">
        <w:rPr>
          <w:rFonts w:ascii="Times New Roman" w:hAnsi="Times New Roman" w:cs="Times New Roman"/>
          <w:sz w:val="26"/>
          <w:szCs w:val="26"/>
        </w:rPr>
        <w:t>МФЦ выдает заявителю (его представителю, действующему на основании нотариально удостоверенной доверенности и представившему такую доверенность или ее копию, верность которой засвидетельствована нотариально) при его непосредственном обращении в отдел МФЦ документы, подтверждающие содержание электронных документов, полученных от УФНС России, а также выписки, полученные в электронном виде из информационных систем ФНС, составленные МФЦ на бумажном</w:t>
      </w:r>
      <w:proofErr w:type="gramEnd"/>
      <w:r w:rsidRPr="00F013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01374">
        <w:rPr>
          <w:rFonts w:ascii="Times New Roman" w:hAnsi="Times New Roman" w:cs="Times New Roman"/>
          <w:sz w:val="26"/>
          <w:szCs w:val="26"/>
        </w:rPr>
        <w:t>носителе</w:t>
      </w:r>
      <w:proofErr w:type="gramEnd"/>
      <w:r w:rsidRPr="00F01374">
        <w:rPr>
          <w:rFonts w:ascii="Times New Roman" w:hAnsi="Times New Roman" w:cs="Times New Roman"/>
          <w:sz w:val="26"/>
          <w:szCs w:val="26"/>
        </w:rPr>
        <w:t xml:space="preserve"> с учетом следующего</w:t>
      </w:r>
      <w:r w:rsidRPr="00F01374">
        <w:rPr>
          <w:rFonts w:ascii="Times New Roman" w:hAnsi="Times New Roman" w:cs="Times New Roman"/>
          <w:sz w:val="26"/>
          <w:szCs w:val="26"/>
          <w:vertAlign w:val="superscript"/>
        </w:rPr>
        <w:footnoteReference w:id="2"/>
      </w:r>
      <w:r w:rsidRPr="00F01374">
        <w:rPr>
          <w:rFonts w:ascii="Times New Roman" w:hAnsi="Times New Roman" w:cs="Times New Roman"/>
          <w:sz w:val="26"/>
          <w:szCs w:val="26"/>
        </w:rPr>
        <w:t>:</w:t>
      </w:r>
    </w:p>
    <w:p w:rsidR="00886FDE" w:rsidRPr="00F01374" w:rsidRDefault="00886FDE" w:rsidP="00886FDE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1)</w:t>
      </w: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при распечатывании документов допускается двусторонняя печать, книжная ориентация;</w:t>
      </w:r>
    </w:p>
    <w:p w:rsidR="00886FDE" w:rsidRPr="00F01374" w:rsidRDefault="00886FDE" w:rsidP="00886FDE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 каждый документ, содержащий более одного листа, прошивается металлическими скобами с использованием </w:t>
      </w:r>
      <w:proofErr w:type="spellStart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степлера</w:t>
      </w:r>
      <w:proofErr w:type="spellEnd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, листы пронумеровываются;</w:t>
      </w:r>
    </w:p>
    <w:p w:rsidR="00886FDE" w:rsidRPr="00F01374" w:rsidRDefault="00886FDE" w:rsidP="00886FDE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3) при прошивке документа обеспечивается свободное прочтение текста документа.</w:t>
      </w:r>
    </w:p>
    <w:p w:rsidR="00886FDE" w:rsidRPr="00F01374" w:rsidRDefault="00886FDE" w:rsidP="00886FDE">
      <w:pPr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экземпляре электронного </w:t>
      </w:r>
      <w:proofErr w:type="gramStart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документа</w:t>
      </w:r>
      <w:proofErr w:type="gramEnd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бумажном носителе, составленном МФЦ (на каждом листе документа, если документ многостраничный), указывается:</w:t>
      </w:r>
    </w:p>
    <w:p w:rsidR="00886FDE" w:rsidRPr="00F01374" w:rsidRDefault="00886FDE" w:rsidP="00886FDE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а) наименование и место нахождения отдела МФЦ, составившего экземпляр электронного документа на бумажном носителе;</w:t>
      </w:r>
    </w:p>
    <w:p w:rsidR="00886FDE" w:rsidRPr="00F01374" w:rsidRDefault="00886FDE" w:rsidP="00886FDE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б) фамилия, имя, отчество уполномоченного сотрудника;</w:t>
      </w:r>
    </w:p>
    <w:p w:rsidR="00886FDE" w:rsidRPr="00F01374" w:rsidRDefault="00886FDE" w:rsidP="00886FDE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в) дата и время составления экземпляра электронного документа на бумажном носителе.</w:t>
      </w:r>
    </w:p>
    <w:p w:rsidR="00886FDE" w:rsidRPr="00F01374" w:rsidRDefault="00886FDE" w:rsidP="00886FDE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г) печать МФЦ для документов.</w:t>
      </w:r>
    </w:p>
    <w:p w:rsidR="00886FDE" w:rsidRPr="00F01374" w:rsidRDefault="00886FDE" w:rsidP="00886FDE">
      <w:pPr>
        <w:pStyle w:val="a3"/>
        <w:spacing w:after="0" w:line="24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5103C7" w:rsidRPr="00886FDE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A36A76" w:rsidRDefault="00A36A76"/>
    <w:sectPr w:rsidR="00A36A76" w:rsidSect="001A2E1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03A" w:rsidRDefault="0017503A" w:rsidP="006A117B">
      <w:pPr>
        <w:spacing w:after="0" w:line="240" w:lineRule="auto"/>
      </w:pPr>
      <w:r>
        <w:separator/>
      </w:r>
    </w:p>
  </w:endnote>
  <w:endnote w:type="continuationSeparator" w:id="0">
    <w:p w:rsidR="0017503A" w:rsidRDefault="0017503A" w:rsidP="006A1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03A" w:rsidRDefault="0017503A" w:rsidP="006A117B">
      <w:pPr>
        <w:spacing w:after="0" w:line="240" w:lineRule="auto"/>
      </w:pPr>
      <w:r>
        <w:separator/>
      </w:r>
    </w:p>
  </w:footnote>
  <w:footnote w:type="continuationSeparator" w:id="0">
    <w:p w:rsidR="0017503A" w:rsidRDefault="0017503A" w:rsidP="006A117B">
      <w:pPr>
        <w:spacing w:after="0" w:line="240" w:lineRule="auto"/>
      </w:pPr>
      <w:r>
        <w:continuationSeparator/>
      </w:r>
    </w:p>
  </w:footnote>
  <w:footnote w:id="1">
    <w:p w:rsidR="006A117B" w:rsidRPr="00D8104A" w:rsidRDefault="006A117B" w:rsidP="006A117B">
      <w:pPr>
        <w:pStyle w:val="a4"/>
        <w:rPr>
          <w:rFonts w:ascii="Times New Roman" w:eastAsia="Calibri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D8104A">
        <w:rPr>
          <w:rFonts w:ascii="Times New Roman" w:eastAsia="Calibri" w:hAnsi="Times New Roman"/>
        </w:rPr>
        <w:t xml:space="preserve">Форма заявления и образец заполнения прилагаются к настоящему Порядку – Приложения № </w:t>
      </w:r>
      <w:r w:rsidR="00F57316">
        <w:rPr>
          <w:rFonts w:ascii="Times New Roman" w:eastAsia="Calibri" w:hAnsi="Times New Roman"/>
        </w:rPr>
        <w:t>12.1, 12</w:t>
      </w:r>
      <w:r w:rsidRPr="00D8104A">
        <w:rPr>
          <w:rFonts w:ascii="Times New Roman" w:eastAsia="Calibri" w:hAnsi="Times New Roman"/>
        </w:rPr>
        <w:t>.2</w:t>
      </w:r>
    </w:p>
    <w:p w:rsidR="006A117B" w:rsidRDefault="006A117B" w:rsidP="006A117B">
      <w:pPr>
        <w:pStyle w:val="a4"/>
      </w:pPr>
    </w:p>
  </w:footnote>
  <w:footnote w:id="2">
    <w:p w:rsidR="00886FDE" w:rsidRPr="009D71A2" w:rsidRDefault="00886FDE" w:rsidP="00886FDE">
      <w:pPr>
        <w:pStyle w:val="a4"/>
        <w:jc w:val="both"/>
        <w:rPr>
          <w:rFonts w:ascii="Times New Roman" w:hAnsi="Times New Roman" w:cs="Times New Roman"/>
        </w:rPr>
      </w:pPr>
      <w:r w:rsidRPr="009D71A2">
        <w:rPr>
          <w:rStyle w:val="a6"/>
          <w:rFonts w:ascii="Times New Roman" w:hAnsi="Times New Roman" w:cs="Times New Roman"/>
        </w:rPr>
        <w:footnoteRef/>
      </w:r>
      <w:r w:rsidRPr="009D71A2">
        <w:rPr>
          <w:rFonts w:ascii="Times New Roman" w:hAnsi="Times New Roman" w:cs="Times New Roman"/>
        </w:rPr>
        <w:t xml:space="preserve"> </w:t>
      </w:r>
      <w:proofErr w:type="gramStart"/>
      <w:r w:rsidRPr="009D71A2">
        <w:rPr>
          <w:rFonts w:ascii="Times New Roman" w:hAnsi="Times New Roman" w:cs="Times New Roman"/>
        </w:rPr>
        <w:t>В соответствии с Постановление</w:t>
      </w:r>
      <w:r>
        <w:rPr>
          <w:rFonts w:ascii="Times New Roman" w:hAnsi="Times New Roman" w:cs="Times New Roman"/>
        </w:rPr>
        <w:t>м</w:t>
      </w:r>
      <w:r w:rsidRPr="009D71A2">
        <w:rPr>
          <w:rFonts w:ascii="Times New Roman" w:hAnsi="Times New Roman" w:cs="Times New Roman"/>
        </w:rPr>
        <w:t xml:space="preserve"> Правительства РФ от 18.03.2015 N 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</w:t>
      </w:r>
      <w:proofErr w:type="gramEnd"/>
      <w:r w:rsidRPr="009D71A2">
        <w:rPr>
          <w:rFonts w:ascii="Times New Roman" w:hAnsi="Times New Roman" w:cs="Times New Roman"/>
        </w:rPr>
        <w:t xml:space="preserve">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9D71A2">
        <w:rPr>
          <w:rFonts w:ascii="Times New Roman" w:hAnsi="Times New Roman" w:cs="Times New Roman"/>
        </w:rPr>
        <w:t>заверение выписок</w:t>
      </w:r>
      <w:proofErr w:type="gramEnd"/>
      <w:r w:rsidRPr="009D71A2">
        <w:rPr>
          <w:rFonts w:ascii="Times New Roman" w:hAnsi="Times New Roman" w:cs="Times New Roman"/>
        </w:rPr>
        <w:t xml:space="preserve"> из указанных информационных систем"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3C7"/>
    <w:rsid w:val="00016E7F"/>
    <w:rsid w:val="0017503A"/>
    <w:rsid w:val="00235958"/>
    <w:rsid w:val="005103C7"/>
    <w:rsid w:val="006A117B"/>
    <w:rsid w:val="0074683F"/>
    <w:rsid w:val="00886FDE"/>
    <w:rsid w:val="00A36A76"/>
    <w:rsid w:val="00BF0DCD"/>
    <w:rsid w:val="00D451D9"/>
    <w:rsid w:val="00EF4812"/>
    <w:rsid w:val="00F00D5C"/>
    <w:rsid w:val="00F5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3C7"/>
    <w:pPr>
      <w:ind w:left="720"/>
      <w:contextualSpacing/>
    </w:pPr>
  </w:style>
  <w:style w:type="paragraph" w:customStyle="1" w:styleId="ConsPlusNormal">
    <w:name w:val="ConsPlusNormal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rsid w:val="00016E7F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16E7F"/>
    <w:rPr>
      <w:rFonts w:ascii="Calibri" w:eastAsia="Times New Roman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A11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3C7"/>
    <w:pPr>
      <w:ind w:left="720"/>
      <w:contextualSpacing/>
    </w:pPr>
  </w:style>
  <w:style w:type="paragraph" w:customStyle="1" w:styleId="ConsPlusNormal">
    <w:name w:val="ConsPlusNormal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rsid w:val="00016E7F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16E7F"/>
    <w:rPr>
      <w:rFonts w:ascii="Calibri" w:eastAsia="Times New Roman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A11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0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Галина Валерьевна</dc:creator>
  <cp:lastModifiedBy>Морозова Марина Владимировна</cp:lastModifiedBy>
  <cp:revision>4</cp:revision>
  <dcterms:created xsi:type="dcterms:W3CDTF">2021-06-21T08:10:00Z</dcterms:created>
  <dcterms:modified xsi:type="dcterms:W3CDTF">2022-08-31T05:52:00Z</dcterms:modified>
</cp:coreProperties>
</file>